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20" w:rsidRPr="00E41A97" w:rsidRDefault="00892D20" w:rsidP="00E9225C">
      <w:pPr>
        <w:jc w:val="center"/>
        <w:rPr>
          <w:b/>
          <w:sz w:val="36"/>
          <w:szCs w:val="36"/>
        </w:rPr>
      </w:pPr>
      <w:r>
        <w:rPr>
          <w:rFonts w:hint="eastAsia"/>
          <w:b/>
          <w:sz w:val="36"/>
          <w:szCs w:val="36"/>
        </w:rPr>
        <w:t>自主创新研究基金项目</w:t>
      </w:r>
      <w:r w:rsidRPr="00E41A97">
        <w:rPr>
          <w:rFonts w:hint="eastAsia"/>
          <w:b/>
          <w:sz w:val="36"/>
          <w:szCs w:val="36"/>
        </w:rPr>
        <w:t>经费预算及使用说明</w:t>
      </w:r>
    </w:p>
    <w:p w:rsidR="00892D20" w:rsidRPr="00E41A97" w:rsidRDefault="00892D20" w:rsidP="00E9225C">
      <w:pPr>
        <w:jc w:val="center"/>
        <w:rPr>
          <w:b/>
          <w:sz w:val="36"/>
          <w:szCs w:val="36"/>
        </w:rPr>
      </w:pPr>
    </w:p>
    <w:p w:rsidR="00892D20" w:rsidRPr="002977D0" w:rsidRDefault="00892D20" w:rsidP="00E045EE">
      <w:pPr>
        <w:ind w:firstLineChars="200" w:firstLine="600"/>
        <w:rPr>
          <w:rFonts w:ascii="宋体"/>
          <w:sz w:val="30"/>
          <w:szCs w:val="30"/>
        </w:rPr>
      </w:pPr>
      <w:r w:rsidRPr="00CC5C92">
        <w:rPr>
          <w:rFonts w:ascii="宋体" w:hAnsi="宋体" w:hint="eastAsia"/>
          <w:sz w:val="30"/>
          <w:szCs w:val="30"/>
        </w:rPr>
        <w:t>根据财政部、教育部</w:t>
      </w:r>
      <w:r>
        <w:rPr>
          <w:rFonts w:ascii="宋体" w:hAnsi="宋体" w:hint="eastAsia"/>
          <w:sz w:val="30"/>
          <w:szCs w:val="30"/>
        </w:rPr>
        <w:t>《</w:t>
      </w:r>
      <w:r w:rsidRPr="00CF376C">
        <w:rPr>
          <w:rFonts w:ascii="宋体" w:hAnsi="宋体" w:hint="eastAsia"/>
          <w:sz w:val="30"/>
          <w:szCs w:val="30"/>
        </w:rPr>
        <w:t>中央高校基本科研业务费管理办法</w:t>
      </w:r>
      <w:r>
        <w:rPr>
          <w:rFonts w:ascii="宋体" w:hAnsi="宋体" w:hint="eastAsia"/>
          <w:sz w:val="30"/>
          <w:szCs w:val="30"/>
        </w:rPr>
        <w:t>》（</w:t>
      </w:r>
      <w:r w:rsidRPr="00CF376C">
        <w:rPr>
          <w:rFonts w:ascii="宋体" w:hAnsi="宋体" w:hint="eastAsia"/>
          <w:sz w:val="30"/>
          <w:szCs w:val="30"/>
        </w:rPr>
        <w:t>财教</w:t>
      </w:r>
      <w:r w:rsidRPr="00CF376C">
        <w:rPr>
          <w:rFonts w:ascii="宋体" w:hAnsi="宋体"/>
          <w:sz w:val="30"/>
          <w:szCs w:val="30"/>
        </w:rPr>
        <w:t>[2016]277</w:t>
      </w:r>
      <w:r w:rsidRPr="00CF376C">
        <w:rPr>
          <w:rFonts w:ascii="宋体" w:hAnsi="宋体" w:hint="eastAsia"/>
          <w:sz w:val="30"/>
          <w:szCs w:val="30"/>
        </w:rPr>
        <w:t>号</w:t>
      </w:r>
      <w:r>
        <w:rPr>
          <w:rFonts w:ascii="宋体" w:hAnsi="宋体" w:hint="eastAsia"/>
          <w:sz w:val="30"/>
          <w:szCs w:val="30"/>
        </w:rPr>
        <w:t>）、</w:t>
      </w:r>
      <w:r w:rsidRPr="00D14179">
        <w:rPr>
          <w:rFonts w:ascii="??" w:hAnsi="??" w:hint="eastAsia"/>
          <w:sz w:val="30"/>
          <w:szCs w:val="30"/>
        </w:rPr>
        <w:t>《武汉理工大学自主创新研究基金管理办法》</w:t>
      </w:r>
      <w:r w:rsidRPr="00D14179">
        <w:rPr>
          <w:rFonts w:ascii="宋体" w:hAnsi="宋体" w:hint="eastAsia"/>
          <w:sz w:val="30"/>
          <w:szCs w:val="30"/>
        </w:rPr>
        <w:t>（</w:t>
      </w:r>
      <w:r w:rsidRPr="00D14179">
        <w:rPr>
          <w:rFonts w:ascii="??" w:hAnsi="??" w:hint="eastAsia"/>
          <w:sz w:val="30"/>
          <w:szCs w:val="30"/>
        </w:rPr>
        <w:t>校科字〔</w:t>
      </w:r>
      <w:r w:rsidRPr="00D14179">
        <w:rPr>
          <w:rFonts w:ascii="??" w:hAnsi="??"/>
          <w:sz w:val="30"/>
          <w:szCs w:val="30"/>
        </w:rPr>
        <w:t>2015</w:t>
      </w:r>
      <w:r w:rsidRPr="00D14179">
        <w:rPr>
          <w:rFonts w:ascii="??" w:hAnsi="??" w:hint="eastAsia"/>
          <w:sz w:val="30"/>
          <w:szCs w:val="30"/>
        </w:rPr>
        <w:t>〕</w:t>
      </w:r>
      <w:r w:rsidRPr="00D14179">
        <w:rPr>
          <w:rFonts w:ascii="??" w:hAnsi="??"/>
          <w:sz w:val="30"/>
          <w:szCs w:val="30"/>
        </w:rPr>
        <w:t>1</w:t>
      </w:r>
      <w:r w:rsidRPr="00D14179">
        <w:rPr>
          <w:rFonts w:ascii="??" w:hAnsi="??" w:hint="eastAsia"/>
          <w:sz w:val="30"/>
          <w:szCs w:val="30"/>
        </w:rPr>
        <w:t>号</w:t>
      </w:r>
      <w:r w:rsidRPr="00CC5C92">
        <w:rPr>
          <w:rFonts w:ascii="宋体" w:hAnsi="宋体" w:hint="eastAsia"/>
          <w:sz w:val="30"/>
          <w:szCs w:val="30"/>
        </w:rPr>
        <w:t>）</w:t>
      </w:r>
      <w:r>
        <w:rPr>
          <w:rFonts w:ascii="宋体" w:hAnsi="宋体" w:hint="eastAsia"/>
          <w:sz w:val="30"/>
          <w:szCs w:val="30"/>
        </w:rPr>
        <w:t>和《武汉理工大学财政专项资金管理暂行办法》（校财字【</w:t>
      </w:r>
      <w:r>
        <w:rPr>
          <w:rFonts w:ascii="宋体" w:hAnsi="宋体"/>
          <w:sz w:val="30"/>
          <w:szCs w:val="30"/>
        </w:rPr>
        <w:t>2012</w:t>
      </w:r>
      <w:r>
        <w:rPr>
          <w:rFonts w:ascii="宋体" w:hAnsi="宋体" w:hint="eastAsia"/>
          <w:sz w:val="30"/>
          <w:szCs w:val="30"/>
        </w:rPr>
        <w:t>】</w:t>
      </w:r>
      <w:r>
        <w:rPr>
          <w:rFonts w:ascii="宋体" w:hAnsi="宋体"/>
          <w:sz w:val="30"/>
          <w:szCs w:val="30"/>
        </w:rPr>
        <w:t>7</w:t>
      </w:r>
      <w:r>
        <w:rPr>
          <w:rFonts w:ascii="宋体" w:hAnsi="宋体" w:hint="eastAsia"/>
          <w:sz w:val="30"/>
          <w:szCs w:val="30"/>
        </w:rPr>
        <w:t>号）</w:t>
      </w:r>
      <w:r w:rsidRPr="00CC5C92">
        <w:rPr>
          <w:rFonts w:ascii="宋体" w:hAnsi="宋体" w:hint="eastAsia"/>
          <w:sz w:val="30"/>
          <w:szCs w:val="30"/>
        </w:rPr>
        <w:t>有关精神，</w:t>
      </w:r>
      <w:r w:rsidRPr="00CC5C92">
        <w:rPr>
          <w:rFonts w:ascii="宋体" w:hAnsi="宋体" w:cs="宋体" w:hint="eastAsia"/>
          <w:color w:val="000000"/>
          <w:kern w:val="0"/>
          <w:sz w:val="30"/>
          <w:szCs w:val="30"/>
        </w:rPr>
        <w:t>为加强学校</w:t>
      </w:r>
      <w:r w:rsidRPr="00CC5C92">
        <w:rPr>
          <w:rFonts w:ascii="宋体" w:hAnsi="宋体" w:hint="eastAsia"/>
          <w:sz w:val="30"/>
          <w:szCs w:val="30"/>
        </w:rPr>
        <w:t>自主创新</w:t>
      </w:r>
      <w:r>
        <w:rPr>
          <w:rFonts w:ascii="宋体" w:hAnsi="宋体" w:cs="宋体" w:hint="eastAsia"/>
          <w:color w:val="000000"/>
          <w:kern w:val="0"/>
          <w:sz w:val="30"/>
          <w:szCs w:val="30"/>
        </w:rPr>
        <w:t>基金项目经费的</w:t>
      </w:r>
      <w:r w:rsidRPr="00CC5C92">
        <w:rPr>
          <w:rFonts w:ascii="宋体" w:hAnsi="宋体" w:cs="宋体" w:hint="eastAsia"/>
          <w:color w:val="000000"/>
          <w:kern w:val="0"/>
          <w:sz w:val="30"/>
          <w:szCs w:val="30"/>
        </w:rPr>
        <w:t>管理，</w:t>
      </w:r>
      <w:r>
        <w:rPr>
          <w:rFonts w:ascii="宋体" w:hAnsi="宋体" w:cs="宋体" w:hint="eastAsia"/>
          <w:color w:val="000000"/>
          <w:kern w:val="0"/>
          <w:sz w:val="30"/>
          <w:szCs w:val="30"/>
        </w:rPr>
        <w:t>规范财政专项资金的</w:t>
      </w:r>
      <w:r w:rsidRPr="002977D0">
        <w:rPr>
          <w:rFonts w:ascii="宋体" w:hAnsi="宋体" w:hint="eastAsia"/>
          <w:sz w:val="30"/>
          <w:szCs w:val="30"/>
        </w:rPr>
        <w:t>使用，现</w:t>
      </w:r>
      <w:r>
        <w:rPr>
          <w:rFonts w:ascii="宋体" w:hAnsi="宋体" w:hint="eastAsia"/>
          <w:sz w:val="30"/>
          <w:szCs w:val="30"/>
        </w:rPr>
        <w:t>将</w:t>
      </w:r>
      <w:r w:rsidRPr="00CC5C92">
        <w:rPr>
          <w:rFonts w:ascii="宋体" w:hAnsi="宋体" w:hint="eastAsia"/>
          <w:sz w:val="30"/>
          <w:szCs w:val="30"/>
        </w:rPr>
        <w:t>自主创新</w:t>
      </w:r>
      <w:r>
        <w:rPr>
          <w:rFonts w:ascii="宋体" w:hAnsi="宋体" w:hint="eastAsia"/>
          <w:sz w:val="30"/>
          <w:szCs w:val="30"/>
        </w:rPr>
        <w:t>研究</w:t>
      </w:r>
      <w:r>
        <w:rPr>
          <w:rFonts w:ascii="宋体" w:hAnsi="宋体" w:cs="宋体" w:hint="eastAsia"/>
          <w:color w:val="000000"/>
          <w:kern w:val="0"/>
          <w:sz w:val="30"/>
          <w:szCs w:val="30"/>
        </w:rPr>
        <w:t>基金项目</w:t>
      </w:r>
      <w:r w:rsidRPr="002977D0">
        <w:rPr>
          <w:rFonts w:ascii="宋体" w:hAnsi="宋体" w:hint="eastAsia"/>
          <w:sz w:val="30"/>
          <w:szCs w:val="30"/>
        </w:rPr>
        <w:t>经费预算及使用说明如下：</w:t>
      </w:r>
    </w:p>
    <w:p w:rsidR="00892D20" w:rsidRPr="0091271E" w:rsidRDefault="00892D20" w:rsidP="00E045EE">
      <w:pPr>
        <w:widowControl/>
        <w:snapToGrid w:val="0"/>
        <w:spacing w:line="360" w:lineRule="auto"/>
        <w:ind w:firstLineChars="200" w:firstLine="600"/>
        <w:jc w:val="left"/>
        <w:rPr>
          <w:rFonts w:ascii="宋体"/>
          <w:sz w:val="30"/>
          <w:szCs w:val="30"/>
        </w:rPr>
      </w:pPr>
      <w:r w:rsidRPr="0015671D">
        <w:rPr>
          <w:rFonts w:ascii="宋体" w:hAnsi="宋体" w:hint="eastAsia"/>
          <w:sz w:val="30"/>
          <w:szCs w:val="30"/>
        </w:rPr>
        <w:t>一、</w:t>
      </w:r>
      <w:r>
        <w:rPr>
          <w:rFonts w:ascii="宋体" w:hAnsi="宋体" w:hint="eastAsia"/>
          <w:sz w:val="30"/>
          <w:szCs w:val="30"/>
        </w:rPr>
        <w:t>自主创新研究</w:t>
      </w:r>
      <w:r w:rsidRPr="0015671D">
        <w:rPr>
          <w:rFonts w:ascii="宋体" w:hAnsi="宋体" w:hint="eastAsia"/>
          <w:sz w:val="30"/>
          <w:szCs w:val="30"/>
        </w:rPr>
        <w:t>基金</w:t>
      </w:r>
      <w:r>
        <w:rPr>
          <w:rFonts w:ascii="宋体" w:hAnsi="宋体" w:hint="eastAsia"/>
          <w:sz w:val="30"/>
          <w:szCs w:val="30"/>
        </w:rPr>
        <w:t>项目经费</w:t>
      </w:r>
      <w:r w:rsidRPr="0015671D">
        <w:rPr>
          <w:rFonts w:ascii="宋体" w:hAnsi="宋体" w:hint="eastAsia"/>
          <w:sz w:val="30"/>
          <w:szCs w:val="30"/>
        </w:rPr>
        <w:t>来源于</w:t>
      </w:r>
      <w:r w:rsidRPr="002977D0">
        <w:rPr>
          <w:rFonts w:ascii="宋体" w:hAnsi="宋体" w:hint="eastAsia"/>
          <w:sz w:val="30"/>
          <w:szCs w:val="30"/>
        </w:rPr>
        <w:t>财政部、教育部设立并下达我校的财政资金</w:t>
      </w:r>
      <w:r w:rsidRPr="002977D0">
        <w:rPr>
          <w:rFonts w:ascii="宋体"/>
          <w:sz w:val="30"/>
          <w:szCs w:val="30"/>
        </w:rPr>
        <w:t>-</w:t>
      </w:r>
      <w:r w:rsidRPr="002977D0">
        <w:rPr>
          <w:rFonts w:ascii="宋体" w:hAnsi="宋体" w:hint="eastAsia"/>
          <w:sz w:val="30"/>
          <w:szCs w:val="30"/>
        </w:rPr>
        <w:t>基本科研业务专项经费。本基金</w:t>
      </w:r>
      <w:r>
        <w:rPr>
          <w:rFonts w:ascii="宋体" w:hAnsi="宋体" w:hint="eastAsia"/>
          <w:sz w:val="30"/>
          <w:szCs w:val="30"/>
        </w:rPr>
        <w:t>项目的执行期原则上为一年，</w:t>
      </w:r>
      <w:r w:rsidR="00343A79">
        <w:rPr>
          <w:rFonts w:ascii="宋体" w:hAnsi="宋体" w:hint="eastAsia"/>
          <w:sz w:val="30"/>
          <w:szCs w:val="30"/>
        </w:rPr>
        <w:t>对于超过一年</w:t>
      </w:r>
      <w:r w:rsidR="00AB4002">
        <w:rPr>
          <w:rFonts w:ascii="宋体" w:hAnsi="宋体" w:hint="eastAsia"/>
          <w:sz w:val="30"/>
          <w:szCs w:val="30"/>
        </w:rPr>
        <w:t>的项目，学校将根据项目</w:t>
      </w:r>
      <w:r w:rsidRPr="0015671D">
        <w:rPr>
          <w:rFonts w:ascii="宋体" w:hAnsi="宋体" w:hint="eastAsia"/>
          <w:sz w:val="30"/>
          <w:szCs w:val="30"/>
        </w:rPr>
        <w:t>任务书分年度安排下达</w:t>
      </w:r>
      <w:r>
        <w:rPr>
          <w:rFonts w:ascii="宋体" w:hAnsi="宋体" w:hint="eastAsia"/>
          <w:sz w:val="30"/>
          <w:szCs w:val="30"/>
        </w:rPr>
        <w:t>项目</w:t>
      </w:r>
      <w:r w:rsidRPr="0015671D">
        <w:rPr>
          <w:rFonts w:ascii="宋体" w:hAnsi="宋体" w:hint="eastAsia"/>
          <w:sz w:val="30"/>
          <w:szCs w:val="30"/>
        </w:rPr>
        <w:t>经费。</w:t>
      </w:r>
    </w:p>
    <w:p w:rsidR="00892D20" w:rsidRPr="00FD7680" w:rsidRDefault="00892D20" w:rsidP="00E045EE">
      <w:pPr>
        <w:widowControl/>
        <w:snapToGrid w:val="0"/>
        <w:spacing w:line="360" w:lineRule="auto"/>
        <w:ind w:firstLineChars="200" w:firstLine="600"/>
        <w:jc w:val="left"/>
        <w:rPr>
          <w:rFonts w:ascii="宋体"/>
          <w:sz w:val="30"/>
          <w:szCs w:val="30"/>
        </w:rPr>
      </w:pPr>
      <w:r>
        <w:rPr>
          <w:rFonts w:ascii="宋体" w:hAnsi="宋体" w:hint="eastAsia"/>
          <w:sz w:val="30"/>
          <w:szCs w:val="30"/>
        </w:rPr>
        <w:t>二、</w:t>
      </w:r>
      <w:r w:rsidRPr="00655F53">
        <w:rPr>
          <w:rFonts w:ascii="宋体" w:hAnsi="宋体" w:hint="eastAsia"/>
          <w:sz w:val="30"/>
          <w:szCs w:val="30"/>
        </w:rPr>
        <w:t>项目负责人是自主创新基金使用管理的直接责任人，对资金使用和项目实施的规范性、合理性和有效性负责。</w:t>
      </w:r>
    </w:p>
    <w:p w:rsidR="00892D20" w:rsidRDefault="00A31A65" w:rsidP="00F20404">
      <w:pPr>
        <w:widowControl/>
        <w:snapToGrid w:val="0"/>
        <w:spacing w:line="360" w:lineRule="auto"/>
        <w:ind w:firstLineChars="200" w:firstLine="600"/>
        <w:jc w:val="left"/>
        <w:rPr>
          <w:rFonts w:ascii="宋体" w:hAnsi="宋体"/>
          <w:sz w:val="30"/>
          <w:szCs w:val="30"/>
        </w:rPr>
      </w:pPr>
      <w:r>
        <w:rPr>
          <w:rFonts w:ascii="宋体" w:hAnsi="宋体" w:hint="eastAsia"/>
          <w:sz w:val="30"/>
          <w:szCs w:val="30"/>
        </w:rPr>
        <w:t>三、根据教育部财政专项资金预算执行的规定，自主创新基金项目经费执行进度</w:t>
      </w:r>
      <w:r w:rsidR="00892D20">
        <w:rPr>
          <w:rFonts w:ascii="宋体" w:hAnsi="宋体" w:hint="eastAsia"/>
          <w:sz w:val="30"/>
          <w:szCs w:val="30"/>
        </w:rPr>
        <w:t>要求如下：</w:t>
      </w:r>
      <w:r w:rsidR="00892D20" w:rsidRPr="00DC26A2">
        <w:rPr>
          <w:rFonts w:ascii="宋体" w:hAnsi="宋体" w:hint="eastAsia"/>
          <w:sz w:val="30"/>
          <w:szCs w:val="30"/>
        </w:rPr>
        <w:t>截至每年</w:t>
      </w:r>
      <w:r w:rsidR="00892D20" w:rsidRPr="00DC26A2">
        <w:rPr>
          <w:rFonts w:ascii="宋体" w:hAnsi="宋体"/>
          <w:sz w:val="30"/>
          <w:szCs w:val="30"/>
        </w:rPr>
        <w:t>6</w:t>
      </w:r>
      <w:r w:rsidR="00892D20" w:rsidRPr="00DC26A2">
        <w:rPr>
          <w:rFonts w:ascii="宋体" w:hAnsi="宋体" w:hint="eastAsia"/>
          <w:sz w:val="30"/>
          <w:szCs w:val="30"/>
        </w:rPr>
        <w:t>月</w:t>
      </w:r>
      <w:r w:rsidR="00892D20" w:rsidRPr="00DC26A2">
        <w:rPr>
          <w:rFonts w:ascii="宋体" w:hAnsi="宋体"/>
          <w:sz w:val="30"/>
          <w:szCs w:val="30"/>
        </w:rPr>
        <w:t>30</w:t>
      </w:r>
      <w:r w:rsidR="00892D20" w:rsidRPr="00DC26A2">
        <w:rPr>
          <w:rFonts w:ascii="宋体" w:hAnsi="宋体" w:hint="eastAsia"/>
          <w:sz w:val="30"/>
          <w:szCs w:val="30"/>
        </w:rPr>
        <w:t>日项目支出预算执行率不低于</w:t>
      </w:r>
      <w:r w:rsidR="00892D20" w:rsidRPr="00DC26A2">
        <w:rPr>
          <w:rFonts w:ascii="宋体" w:hAnsi="宋体"/>
          <w:sz w:val="30"/>
          <w:szCs w:val="30"/>
        </w:rPr>
        <w:t>50%</w:t>
      </w:r>
      <w:r>
        <w:rPr>
          <w:rFonts w:ascii="宋体" w:hAnsi="宋体" w:hint="eastAsia"/>
          <w:sz w:val="30"/>
          <w:szCs w:val="30"/>
        </w:rPr>
        <w:t>；</w:t>
      </w:r>
      <w:r w:rsidR="00892D20" w:rsidRPr="00DC26A2">
        <w:rPr>
          <w:rFonts w:ascii="宋体" w:hAnsi="宋体" w:hint="eastAsia"/>
          <w:sz w:val="30"/>
          <w:szCs w:val="30"/>
        </w:rPr>
        <w:t>截至每年</w:t>
      </w:r>
      <w:r w:rsidR="00892D20" w:rsidRPr="00DC26A2">
        <w:rPr>
          <w:rFonts w:ascii="宋体" w:hAnsi="宋体"/>
          <w:sz w:val="30"/>
          <w:szCs w:val="30"/>
        </w:rPr>
        <w:t>9</w:t>
      </w:r>
      <w:r w:rsidR="00892D20" w:rsidRPr="00DC26A2">
        <w:rPr>
          <w:rFonts w:ascii="宋体" w:hAnsi="宋体" w:hint="eastAsia"/>
          <w:sz w:val="30"/>
          <w:szCs w:val="30"/>
        </w:rPr>
        <w:t>月</w:t>
      </w:r>
      <w:r w:rsidR="00892D20" w:rsidRPr="00DC26A2">
        <w:rPr>
          <w:rFonts w:ascii="宋体" w:hAnsi="宋体"/>
          <w:sz w:val="30"/>
          <w:szCs w:val="30"/>
        </w:rPr>
        <w:t>30</w:t>
      </w:r>
      <w:r w:rsidR="00892D20" w:rsidRPr="00DC26A2">
        <w:rPr>
          <w:rFonts w:ascii="宋体" w:hAnsi="宋体" w:hint="eastAsia"/>
          <w:sz w:val="30"/>
          <w:szCs w:val="30"/>
        </w:rPr>
        <w:t>日项目支出预算执行率不低于</w:t>
      </w:r>
      <w:r w:rsidR="00892D20" w:rsidRPr="00DC26A2">
        <w:rPr>
          <w:rFonts w:ascii="宋体" w:hAnsi="宋体"/>
          <w:sz w:val="30"/>
          <w:szCs w:val="30"/>
        </w:rPr>
        <w:t>75%</w:t>
      </w:r>
      <w:r>
        <w:rPr>
          <w:rFonts w:ascii="宋体" w:hAnsi="宋体" w:hint="eastAsia"/>
          <w:sz w:val="30"/>
          <w:szCs w:val="30"/>
        </w:rPr>
        <w:t>；</w:t>
      </w:r>
      <w:r w:rsidR="00892D20" w:rsidRPr="00DC26A2">
        <w:rPr>
          <w:rFonts w:ascii="宋体" w:hAnsi="宋体" w:hint="eastAsia"/>
          <w:sz w:val="30"/>
          <w:szCs w:val="30"/>
        </w:rPr>
        <w:t>截至每年</w:t>
      </w:r>
      <w:r w:rsidR="00892D20">
        <w:rPr>
          <w:rFonts w:ascii="宋体" w:hAnsi="宋体"/>
          <w:sz w:val="30"/>
          <w:szCs w:val="30"/>
        </w:rPr>
        <w:t>10</w:t>
      </w:r>
      <w:r w:rsidR="00892D20" w:rsidRPr="00DC26A2">
        <w:rPr>
          <w:rFonts w:ascii="宋体" w:hAnsi="宋体" w:hint="eastAsia"/>
          <w:sz w:val="30"/>
          <w:szCs w:val="30"/>
        </w:rPr>
        <w:t>月</w:t>
      </w:r>
      <w:r w:rsidR="00892D20">
        <w:rPr>
          <w:rFonts w:ascii="宋体" w:hAnsi="宋体"/>
          <w:sz w:val="30"/>
          <w:szCs w:val="30"/>
        </w:rPr>
        <w:t>31</w:t>
      </w:r>
      <w:r w:rsidR="00892D20" w:rsidRPr="00DC26A2">
        <w:rPr>
          <w:rFonts w:ascii="宋体" w:hAnsi="宋体" w:hint="eastAsia"/>
          <w:sz w:val="30"/>
          <w:szCs w:val="30"/>
        </w:rPr>
        <w:t>日项目支出预算执行率不低于</w:t>
      </w:r>
      <w:r w:rsidR="00892D20">
        <w:rPr>
          <w:rFonts w:ascii="宋体" w:hAnsi="宋体"/>
          <w:sz w:val="30"/>
          <w:szCs w:val="30"/>
        </w:rPr>
        <w:t>8</w:t>
      </w:r>
      <w:r w:rsidR="00892D20" w:rsidRPr="00DC26A2">
        <w:rPr>
          <w:rFonts w:ascii="宋体" w:hAnsi="宋体"/>
          <w:sz w:val="30"/>
          <w:szCs w:val="30"/>
        </w:rPr>
        <w:t>5%</w:t>
      </w:r>
      <w:r w:rsidR="00892D20" w:rsidRPr="00F20404">
        <w:rPr>
          <w:rFonts w:ascii="宋体" w:hAnsi="宋体"/>
          <w:sz w:val="30"/>
          <w:szCs w:val="30"/>
        </w:rPr>
        <w:t>,</w:t>
      </w:r>
      <w:r w:rsidR="00892D20">
        <w:rPr>
          <w:rFonts w:ascii="宋体" w:hAnsi="宋体" w:hint="eastAsia"/>
          <w:sz w:val="30"/>
          <w:szCs w:val="30"/>
        </w:rPr>
        <w:t>未达到</w:t>
      </w:r>
      <w:r w:rsidR="00892D20">
        <w:rPr>
          <w:rFonts w:ascii="宋体" w:hAnsi="宋体"/>
          <w:sz w:val="30"/>
          <w:szCs w:val="30"/>
        </w:rPr>
        <w:t>85%</w:t>
      </w:r>
      <w:r w:rsidR="0058659D">
        <w:rPr>
          <w:rFonts w:ascii="宋体" w:hAnsi="宋体" w:hint="eastAsia"/>
          <w:sz w:val="30"/>
          <w:szCs w:val="30"/>
        </w:rPr>
        <w:t>的项目余额由项目分管部门</w:t>
      </w:r>
      <w:r w:rsidR="00892D20">
        <w:rPr>
          <w:rFonts w:ascii="宋体" w:hAnsi="宋体" w:hint="eastAsia"/>
          <w:sz w:val="30"/>
          <w:szCs w:val="30"/>
        </w:rPr>
        <w:t>统一收回并重新分配；</w:t>
      </w:r>
      <w:r w:rsidR="00892D20" w:rsidRPr="00DC26A2">
        <w:rPr>
          <w:rFonts w:ascii="宋体" w:hAnsi="宋体" w:hint="eastAsia"/>
          <w:sz w:val="30"/>
          <w:szCs w:val="30"/>
        </w:rPr>
        <w:t>截至每年</w:t>
      </w:r>
      <w:r w:rsidR="00892D20" w:rsidRPr="00DC26A2">
        <w:rPr>
          <w:rFonts w:ascii="宋体" w:hAnsi="宋体"/>
          <w:sz w:val="30"/>
          <w:szCs w:val="30"/>
        </w:rPr>
        <w:t>12</w:t>
      </w:r>
      <w:r w:rsidR="00892D20" w:rsidRPr="00DC26A2">
        <w:rPr>
          <w:rFonts w:ascii="宋体" w:hAnsi="宋体" w:hint="eastAsia"/>
          <w:sz w:val="30"/>
          <w:szCs w:val="30"/>
        </w:rPr>
        <w:t>月</w:t>
      </w:r>
      <w:r w:rsidR="00892D20">
        <w:rPr>
          <w:rFonts w:ascii="宋体" w:hAnsi="宋体"/>
          <w:sz w:val="30"/>
          <w:szCs w:val="30"/>
        </w:rPr>
        <w:t>20</w:t>
      </w:r>
      <w:r w:rsidR="00892D20" w:rsidRPr="00DC26A2">
        <w:rPr>
          <w:rFonts w:ascii="宋体" w:hAnsi="宋体" w:hint="eastAsia"/>
          <w:sz w:val="30"/>
          <w:szCs w:val="30"/>
        </w:rPr>
        <w:t>日项目支出预算执行率不低于</w:t>
      </w:r>
      <w:r w:rsidR="00892D20">
        <w:rPr>
          <w:rFonts w:ascii="宋体" w:hAnsi="宋体"/>
          <w:sz w:val="30"/>
          <w:szCs w:val="30"/>
        </w:rPr>
        <w:t>100</w:t>
      </w:r>
      <w:r w:rsidR="00892D20" w:rsidRPr="00DC26A2">
        <w:rPr>
          <w:rFonts w:ascii="宋体" w:hAnsi="宋体"/>
          <w:sz w:val="30"/>
          <w:szCs w:val="30"/>
        </w:rPr>
        <w:t>%</w:t>
      </w:r>
      <w:r w:rsidR="00892D20">
        <w:rPr>
          <w:rFonts w:ascii="宋体" w:hAnsi="宋体"/>
          <w:sz w:val="30"/>
          <w:szCs w:val="30"/>
        </w:rPr>
        <w:t>(</w:t>
      </w:r>
      <w:r w:rsidR="00892D20">
        <w:rPr>
          <w:rFonts w:ascii="宋体" w:hAnsi="宋体" w:hint="eastAsia"/>
          <w:sz w:val="30"/>
          <w:szCs w:val="30"/>
        </w:rPr>
        <w:t>即下达的预算经费应在当年执行完毕</w:t>
      </w:r>
      <w:r w:rsidR="00892D20">
        <w:rPr>
          <w:rFonts w:ascii="宋体" w:hAnsi="宋体"/>
          <w:sz w:val="30"/>
          <w:szCs w:val="30"/>
        </w:rPr>
        <w:t>)</w:t>
      </w:r>
      <w:r w:rsidR="00892D20" w:rsidRPr="00DC26A2">
        <w:rPr>
          <w:rFonts w:ascii="宋体" w:hAnsi="宋体" w:hint="eastAsia"/>
          <w:sz w:val="30"/>
          <w:szCs w:val="30"/>
        </w:rPr>
        <w:t>。</w:t>
      </w:r>
    </w:p>
    <w:p w:rsidR="00447C52" w:rsidRPr="00F20404" w:rsidRDefault="00447C52" w:rsidP="00F20404">
      <w:pPr>
        <w:widowControl/>
        <w:snapToGrid w:val="0"/>
        <w:spacing w:line="360" w:lineRule="auto"/>
        <w:ind w:firstLineChars="200" w:firstLine="600"/>
        <w:jc w:val="left"/>
        <w:rPr>
          <w:rFonts w:ascii="宋体" w:hAnsi="宋体"/>
          <w:sz w:val="30"/>
          <w:szCs w:val="30"/>
        </w:rPr>
      </w:pPr>
    </w:p>
    <w:p w:rsidR="00892D20" w:rsidRDefault="00892D20" w:rsidP="00E045EE">
      <w:pPr>
        <w:widowControl/>
        <w:snapToGrid w:val="0"/>
        <w:spacing w:line="360" w:lineRule="auto"/>
        <w:ind w:firstLineChars="200" w:firstLine="600"/>
        <w:jc w:val="left"/>
        <w:rPr>
          <w:rFonts w:ascii="宋体"/>
          <w:sz w:val="30"/>
          <w:szCs w:val="30"/>
        </w:rPr>
      </w:pPr>
      <w:r>
        <w:rPr>
          <w:rFonts w:ascii="宋体" w:hAnsi="宋体" w:hint="eastAsia"/>
          <w:sz w:val="30"/>
          <w:szCs w:val="30"/>
        </w:rPr>
        <w:lastRenderedPageBreak/>
        <w:t>四、基金项目实行严格的经费预算管理。项目负责人</w:t>
      </w:r>
      <w:r w:rsidRPr="00597CF7">
        <w:rPr>
          <w:rFonts w:ascii="宋体" w:hAnsi="宋体" w:hint="eastAsia"/>
          <w:sz w:val="30"/>
          <w:szCs w:val="30"/>
        </w:rPr>
        <w:t>应按照政策相符性、目标相关性和经济合理性原则编制基金项目的经费</w:t>
      </w:r>
      <w:r>
        <w:rPr>
          <w:rFonts w:ascii="宋体" w:hAnsi="宋体" w:hint="eastAsia"/>
          <w:sz w:val="30"/>
          <w:szCs w:val="30"/>
        </w:rPr>
        <w:t>预算，并严格按照批复的预算使用经费，按照有关规定及时办理项目结题及结账手续。</w:t>
      </w:r>
    </w:p>
    <w:p w:rsidR="00892D20" w:rsidRPr="00DE7745" w:rsidRDefault="00F20404" w:rsidP="00E045EE">
      <w:pPr>
        <w:spacing w:line="600" w:lineRule="exact"/>
        <w:ind w:firstLineChars="200" w:firstLine="600"/>
        <w:rPr>
          <w:rFonts w:ascii="宋体"/>
          <w:sz w:val="30"/>
          <w:szCs w:val="30"/>
        </w:rPr>
      </w:pPr>
      <w:r>
        <w:rPr>
          <w:rFonts w:ascii="宋体" w:hAnsi="宋体" w:hint="eastAsia"/>
          <w:sz w:val="30"/>
          <w:szCs w:val="30"/>
        </w:rPr>
        <w:t>五、项目预算</w:t>
      </w:r>
      <w:r w:rsidR="00892D20" w:rsidRPr="00DE7745">
        <w:rPr>
          <w:rFonts w:ascii="宋体" w:hAnsi="宋体" w:hint="eastAsia"/>
          <w:sz w:val="30"/>
          <w:szCs w:val="30"/>
        </w:rPr>
        <w:t>一经批复，原则上不予调整，确需调整并符合相关科研经费管理办法规定调整范围的，应按《武汉理工大学</w:t>
      </w:r>
      <w:r w:rsidR="00892D20">
        <w:rPr>
          <w:rFonts w:ascii="宋体" w:hAnsi="宋体" w:hint="eastAsia"/>
          <w:sz w:val="30"/>
          <w:szCs w:val="30"/>
        </w:rPr>
        <w:t>纵向</w:t>
      </w:r>
      <w:r w:rsidR="00892D20" w:rsidRPr="00DE7745">
        <w:rPr>
          <w:rFonts w:ascii="宋体" w:hAnsi="宋体" w:hint="eastAsia"/>
          <w:sz w:val="30"/>
          <w:szCs w:val="30"/>
        </w:rPr>
        <w:t>科研经费管理办法》的规定，履行相关调整程序。</w:t>
      </w:r>
    </w:p>
    <w:p w:rsidR="00892D20" w:rsidRPr="00C95090" w:rsidRDefault="00892D20" w:rsidP="00E045EE">
      <w:pPr>
        <w:widowControl/>
        <w:spacing w:line="600" w:lineRule="exact"/>
        <w:ind w:firstLineChars="200" w:firstLine="600"/>
        <w:rPr>
          <w:rFonts w:ascii="宋体" w:cs="宋体"/>
          <w:color w:val="000000"/>
          <w:kern w:val="0"/>
          <w:sz w:val="30"/>
          <w:szCs w:val="30"/>
        </w:rPr>
      </w:pPr>
      <w:r>
        <w:rPr>
          <w:rFonts w:ascii="宋体" w:hAnsi="宋体" w:hint="eastAsia"/>
          <w:sz w:val="30"/>
          <w:szCs w:val="30"/>
        </w:rPr>
        <w:t>六、</w:t>
      </w:r>
      <w:r w:rsidRPr="00C95090">
        <w:rPr>
          <w:rFonts w:ascii="宋体" w:hAnsi="宋体" w:cs="宋体" w:hint="eastAsia"/>
          <w:color w:val="000000"/>
          <w:kern w:val="0"/>
          <w:sz w:val="30"/>
          <w:szCs w:val="30"/>
        </w:rPr>
        <w:t>自主创新研究基金</w:t>
      </w:r>
      <w:r>
        <w:rPr>
          <w:rFonts w:ascii="宋体" w:hAnsi="宋体" w:cs="宋体" w:hint="eastAsia"/>
          <w:color w:val="000000"/>
          <w:kern w:val="0"/>
          <w:sz w:val="30"/>
          <w:szCs w:val="30"/>
        </w:rPr>
        <w:t>项目经费</w:t>
      </w:r>
      <w:r w:rsidRPr="00C95090">
        <w:rPr>
          <w:rFonts w:ascii="宋体" w:hAnsi="宋体" w:cs="宋体" w:hint="eastAsia"/>
          <w:color w:val="000000"/>
          <w:kern w:val="0"/>
          <w:sz w:val="30"/>
          <w:szCs w:val="30"/>
        </w:rPr>
        <w:t>的</w:t>
      </w:r>
      <w:r>
        <w:rPr>
          <w:rFonts w:ascii="宋体" w:hAnsi="宋体" w:cs="宋体" w:hint="eastAsia"/>
          <w:color w:val="000000"/>
          <w:kern w:val="0"/>
          <w:sz w:val="30"/>
          <w:szCs w:val="30"/>
        </w:rPr>
        <w:t>使用范围和开支口径</w:t>
      </w:r>
      <w:r w:rsidRPr="00C95090">
        <w:rPr>
          <w:rFonts w:ascii="宋体" w:hAnsi="宋体" w:cs="宋体" w:hint="eastAsia"/>
          <w:color w:val="000000"/>
          <w:kern w:val="0"/>
          <w:sz w:val="30"/>
          <w:szCs w:val="30"/>
        </w:rPr>
        <w:t>主要包括：设备费、材料费、测试化验加工费、差旅费、会议费、国际合作与交流费、出版</w:t>
      </w:r>
      <w:r w:rsidRPr="00C95090">
        <w:rPr>
          <w:rFonts w:ascii="宋体" w:hAnsi="宋体" w:cs="宋体"/>
          <w:color w:val="000000"/>
          <w:kern w:val="0"/>
          <w:sz w:val="30"/>
          <w:szCs w:val="30"/>
        </w:rPr>
        <w:t>/</w:t>
      </w:r>
      <w:r w:rsidRPr="00C95090">
        <w:rPr>
          <w:rFonts w:ascii="宋体" w:hAnsi="宋体" w:cs="宋体" w:hint="eastAsia"/>
          <w:color w:val="000000"/>
          <w:kern w:val="0"/>
          <w:sz w:val="30"/>
          <w:szCs w:val="30"/>
        </w:rPr>
        <w:t>文献</w:t>
      </w:r>
      <w:r w:rsidRPr="00C95090">
        <w:rPr>
          <w:rFonts w:ascii="宋体" w:hAnsi="宋体" w:cs="宋体"/>
          <w:color w:val="000000"/>
          <w:kern w:val="0"/>
          <w:sz w:val="30"/>
          <w:szCs w:val="30"/>
        </w:rPr>
        <w:t>/</w:t>
      </w:r>
      <w:r w:rsidRPr="00C95090">
        <w:rPr>
          <w:rFonts w:ascii="宋体" w:hAnsi="宋体" w:cs="宋体" w:hint="eastAsia"/>
          <w:color w:val="000000"/>
          <w:kern w:val="0"/>
          <w:sz w:val="30"/>
          <w:szCs w:val="30"/>
        </w:rPr>
        <w:t>信息传播</w:t>
      </w:r>
      <w:r w:rsidRPr="00C95090">
        <w:rPr>
          <w:rFonts w:ascii="宋体" w:hAnsi="宋体" w:cs="宋体"/>
          <w:color w:val="000000"/>
          <w:kern w:val="0"/>
          <w:sz w:val="30"/>
          <w:szCs w:val="30"/>
        </w:rPr>
        <w:t>/</w:t>
      </w:r>
      <w:r w:rsidRPr="00C95090">
        <w:rPr>
          <w:rFonts w:ascii="宋体" w:hAnsi="宋体" w:cs="宋体" w:hint="eastAsia"/>
          <w:color w:val="000000"/>
          <w:kern w:val="0"/>
          <w:sz w:val="30"/>
          <w:szCs w:val="30"/>
        </w:rPr>
        <w:t>知识产权事务费、劳务费、专家咨询费等。</w:t>
      </w:r>
    </w:p>
    <w:p w:rsidR="00892D20" w:rsidRPr="00400558" w:rsidRDefault="00892D20" w:rsidP="00E045EE">
      <w:pPr>
        <w:widowControl/>
        <w:spacing w:line="600" w:lineRule="exact"/>
        <w:ind w:firstLineChars="200" w:firstLine="600"/>
        <w:rPr>
          <w:rFonts w:ascii="宋体"/>
          <w:color w:val="000000"/>
          <w:sz w:val="30"/>
          <w:szCs w:val="30"/>
        </w:rPr>
      </w:pPr>
      <w:r w:rsidRPr="00C95090">
        <w:rPr>
          <w:rFonts w:ascii="宋体" w:hAnsi="宋体" w:hint="eastAsia"/>
          <w:color w:val="000000"/>
          <w:sz w:val="30"/>
          <w:szCs w:val="30"/>
        </w:rPr>
        <w:t>设备费是指项目研究过程中购置或试制专用仪器设备及其运输、安装、调试，对现有仪器设备进行升级改造，以及租赁外单位仪器设备发生的费用。</w:t>
      </w:r>
      <w:r>
        <w:rPr>
          <w:rFonts w:ascii="宋体" w:hAnsi="宋体" w:hint="eastAsia"/>
          <w:color w:val="000000"/>
          <w:sz w:val="30"/>
          <w:szCs w:val="30"/>
        </w:rPr>
        <w:t>原则上不支持购买电脑、打印机等通用设备。</w:t>
      </w:r>
    </w:p>
    <w:p w:rsidR="00892D20" w:rsidRDefault="00892D20" w:rsidP="00E045EE">
      <w:pPr>
        <w:widowControl/>
        <w:spacing w:line="600" w:lineRule="exact"/>
        <w:ind w:firstLineChars="200" w:firstLine="600"/>
        <w:rPr>
          <w:rFonts w:ascii="宋体"/>
          <w:color w:val="000000"/>
          <w:sz w:val="30"/>
          <w:szCs w:val="30"/>
        </w:rPr>
      </w:pPr>
      <w:r w:rsidRPr="00C95090">
        <w:rPr>
          <w:rFonts w:ascii="宋体" w:hAnsi="宋体" w:hint="eastAsia"/>
          <w:color w:val="000000"/>
          <w:sz w:val="30"/>
          <w:szCs w:val="30"/>
        </w:rPr>
        <w:t>材料费是指在项目研究过程中消耗的各种原材料、辅助材料等低值易耗品的采购及运输、装卸、整理等费用。</w:t>
      </w:r>
      <w:r>
        <w:rPr>
          <w:rFonts w:ascii="宋体" w:hAnsi="宋体" w:hint="eastAsia"/>
          <w:color w:val="000000"/>
          <w:sz w:val="30"/>
          <w:szCs w:val="30"/>
        </w:rPr>
        <w:t>其中</w:t>
      </w:r>
      <w:r>
        <w:rPr>
          <w:rFonts w:ascii="宋体" w:hAnsi="宋体"/>
          <w:color w:val="000000"/>
          <w:sz w:val="30"/>
          <w:szCs w:val="30"/>
        </w:rPr>
        <w:t>:</w:t>
      </w:r>
      <w:r w:rsidRPr="00DC09EB">
        <w:rPr>
          <w:rFonts w:ascii="宋体" w:hAnsi="宋体"/>
          <w:color w:val="000000"/>
          <w:sz w:val="30"/>
          <w:szCs w:val="30"/>
        </w:rPr>
        <w:t xml:space="preserve"> </w:t>
      </w:r>
      <w:r>
        <w:rPr>
          <w:rFonts w:ascii="宋体" w:hAnsi="宋体" w:hint="eastAsia"/>
          <w:color w:val="000000"/>
          <w:sz w:val="30"/>
          <w:szCs w:val="30"/>
        </w:rPr>
        <w:t>硒鼓、墨盒等日常办公用品及耗材控制在预算总经费的</w:t>
      </w:r>
      <w:r>
        <w:rPr>
          <w:rFonts w:ascii="宋体" w:hAnsi="宋体"/>
          <w:color w:val="000000"/>
          <w:sz w:val="30"/>
          <w:szCs w:val="30"/>
        </w:rPr>
        <w:t>15%</w:t>
      </w:r>
      <w:r>
        <w:rPr>
          <w:rFonts w:ascii="宋体" w:hAnsi="宋体" w:hint="eastAsia"/>
          <w:color w:val="000000"/>
          <w:sz w:val="30"/>
          <w:szCs w:val="30"/>
        </w:rPr>
        <w:t>以内</w:t>
      </w:r>
      <w:r w:rsidRPr="00C95090">
        <w:rPr>
          <w:rFonts w:ascii="宋体" w:hAnsi="宋体" w:hint="eastAsia"/>
          <w:color w:val="000000"/>
          <w:sz w:val="30"/>
          <w:szCs w:val="30"/>
        </w:rPr>
        <w:t>。</w:t>
      </w:r>
    </w:p>
    <w:p w:rsidR="00892D20" w:rsidRPr="00C95090" w:rsidRDefault="00892D20" w:rsidP="00E045EE">
      <w:pPr>
        <w:widowControl/>
        <w:spacing w:line="600" w:lineRule="exact"/>
        <w:ind w:firstLineChars="200" w:firstLine="600"/>
        <w:rPr>
          <w:rFonts w:ascii="宋体"/>
          <w:color w:val="000000"/>
          <w:sz w:val="30"/>
          <w:szCs w:val="30"/>
        </w:rPr>
      </w:pPr>
      <w:r w:rsidRPr="00C95090">
        <w:rPr>
          <w:rFonts w:ascii="宋体" w:hAnsi="宋体" w:hint="eastAsia"/>
          <w:color w:val="000000"/>
          <w:sz w:val="30"/>
          <w:szCs w:val="30"/>
        </w:rPr>
        <w:t>测试化验加工费是指在项目研究过程中支付给校外及校内独立核算单位的检验、测试、化验及加工等费用。</w:t>
      </w:r>
    </w:p>
    <w:p w:rsidR="00892D20" w:rsidRPr="00C95090" w:rsidRDefault="00892D20" w:rsidP="00E045EE">
      <w:pPr>
        <w:widowControl/>
        <w:spacing w:line="600" w:lineRule="exact"/>
        <w:ind w:firstLineChars="200" w:firstLine="600"/>
        <w:rPr>
          <w:rFonts w:ascii="宋体"/>
          <w:color w:val="000000"/>
          <w:sz w:val="30"/>
          <w:szCs w:val="30"/>
        </w:rPr>
      </w:pPr>
      <w:r w:rsidRPr="00C95090">
        <w:rPr>
          <w:rFonts w:ascii="宋体" w:hAnsi="宋体" w:hint="eastAsia"/>
          <w:color w:val="000000"/>
          <w:sz w:val="30"/>
          <w:szCs w:val="30"/>
        </w:rPr>
        <w:t>差旅费是指在项目研究过程中开展科学实验（试验）、科学考察、业务调研、学术交流等所发生的外埠差旅费、市内交通费用等。</w:t>
      </w:r>
      <w:r>
        <w:rPr>
          <w:rFonts w:ascii="宋体" w:hAnsi="宋体" w:hint="eastAsia"/>
          <w:color w:val="000000"/>
          <w:sz w:val="30"/>
          <w:szCs w:val="30"/>
        </w:rPr>
        <w:t>差旅费报销执行学校相关规定。</w:t>
      </w:r>
    </w:p>
    <w:p w:rsidR="00892D20" w:rsidRDefault="00892D20" w:rsidP="00E045EE">
      <w:pPr>
        <w:widowControl/>
        <w:spacing w:line="600" w:lineRule="exact"/>
        <w:ind w:firstLineChars="200" w:firstLine="600"/>
        <w:rPr>
          <w:rFonts w:ascii="宋体"/>
          <w:color w:val="000000"/>
          <w:sz w:val="30"/>
          <w:szCs w:val="30"/>
        </w:rPr>
      </w:pPr>
      <w:r w:rsidRPr="00C95090">
        <w:rPr>
          <w:rFonts w:ascii="宋体" w:hAnsi="宋体" w:hint="eastAsia"/>
          <w:color w:val="000000"/>
          <w:sz w:val="30"/>
          <w:szCs w:val="30"/>
        </w:rPr>
        <w:lastRenderedPageBreak/>
        <w:t>会议费是指在项目研究过程中为组织开展学术研讨、咨询以及协调项目或课题等活动而发生的会议费用。</w:t>
      </w:r>
      <w:r>
        <w:rPr>
          <w:rFonts w:ascii="宋体" w:hAnsi="宋体" w:hint="eastAsia"/>
          <w:color w:val="000000"/>
          <w:sz w:val="30"/>
          <w:szCs w:val="30"/>
        </w:rPr>
        <w:t>会议费报销执行学校相关规定。</w:t>
      </w:r>
    </w:p>
    <w:p w:rsidR="00892D20" w:rsidRPr="007F7D2B" w:rsidRDefault="00892D20" w:rsidP="00E045EE">
      <w:pPr>
        <w:widowControl/>
        <w:spacing w:line="600" w:lineRule="exact"/>
        <w:ind w:firstLineChars="200" w:firstLine="600"/>
        <w:rPr>
          <w:rFonts w:ascii="宋体"/>
          <w:sz w:val="30"/>
          <w:szCs w:val="30"/>
        </w:rPr>
      </w:pPr>
      <w:r w:rsidRPr="00C95090">
        <w:rPr>
          <w:rFonts w:ascii="宋体" w:hAnsi="宋体" w:cs="宋体" w:hint="eastAsia"/>
          <w:color w:val="000000"/>
          <w:kern w:val="0"/>
          <w:sz w:val="30"/>
          <w:szCs w:val="30"/>
        </w:rPr>
        <w:t>国际合作与交流费</w:t>
      </w:r>
      <w:r>
        <w:rPr>
          <w:rFonts w:ascii="宋体" w:hAnsi="宋体" w:cs="宋体" w:hint="eastAsia"/>
          <w:color w:val="000000"/>
          <w:kern w:val="0"/>
          <w:sz w:val="30"/>
          <w:szCs w:val="30"/>
        </w:rPr>
        <w:t>是指</w:t>
      </w:r>
      <w:r w:rsidRPr="00AF09B4">
        <w:rPr>
          <w:rFonts w:ascii="宋体" w:hAnsi="宋体" w:hint="eastAsia"/>
          <w:color w:val="000000"/>
          <w:sz w:val="30"/>
          <w:szCs w:val="30"/>
        </w:rPr>
        <w:t>项目研究人员出国及赴港澳台、外国专家来华及港澳台专家来内地工作的费用</w:t>
      </w:r>
      <w:r>
        <w:rPr>
          <w:rFonts w:ascii="宋体" w:hAnsi="宋体" w:hint="eastAsia"/>
          <w:color w:val="000000"/>
          <w:sz w:val="30"/>
          <w:szCs w:val="30"/>
        </w:rPr>
        <w:t>。</w:t>
      </w:r>
      <w:r w:rsidRPr="007F7D2B">
        <w:rPr>
          <w:rFonts w:ascii="宋体" w:hAnsi="宋体" w:hint="eastAsia"/>
          <w:sz w:val="30"/>
          <w:szCs w:val="30"/>
        </w:rPr>
        <w:t>不得列支访问学者相关费用。</w:t>
      </w:r>
    </w:p>
    <w:p w:rsidR="00892D20" w:rsidRPr="00C95090" w:rsidRDefault="00892D20" w:rsidP="00E045EE">
      <w:pPr>
        <w:widowControl/>
        <w:spacing w:line="600" w:lineRule="exact"/>
        <w:ind w:firstLineChars="200" w:firstLine="600"/>
        <w:rPr>
          <w:rFonts w:ascii="宋体"/>
          <w:color w:val="000000"/>
          <w:sz w:val="30"/>
          <w:szCs w:val="30"/>
        </w:rPr>
      </w:pPr>
      <w:r w:rsidRPr="00C95090">
        <w:rPr>
          <w:rFonts w:ascii="宋体" w:hAnsi="宋体" w:hint="eastAsia"/>
          <w:color w:val="000000"/>
          <w:sz w:val="30"/>
          <w:szCs w:val="30"/>
        </w:rPr>
        <w:t>出版</w:t>
      </w:r>
      <w:r w:rsidRPr="00C95090">
        <w:rPr>
          <w:rFonts w:ascii="宋体" w:hAnsi="宋体"/>
          <w:color w:val="000000"/>
          <w:sz w:val="30"/>
          <w:szCs w:val="30"/>
        </w:rPr>
        <w:t>/</w:t>
      </w:r>
      <w:r w:rsidRPr="00C95090">
        <w:rPr>
          <w:rFonts w:ascii="宋体" w:hAnsi="宋体" w:hint="eastAsia"/>
          <w:color w:val="000000"/>
          <w:sz w:val="30"/>
          <w:szCs w:val="30"/>
        </w:rPr>
        <w:t>文献</w:t>
      </w:r>
      <w:r w:rsidRPr="00C95090">
        <w:rPr>
          <w:rFonts w:ascii="宋体" w:hAnsi="宋体"/>
          <w:color w:val="000000"/>
          <w:sz w:val="30"/>
          <w:szCs w:val="30"/>
        </w:rPr>
        <w:t>/</w:t>
      </w:r>
      <w:r w:rsidRPr="00C95090">
        <w:rPr>
          <w:rFonts w:ascii="宋体" w:hAnsi="宋体" w:hint="eastAsia"/>
          <w:color w:val="000000"/>
          <w:sz w:val="30"/>
          <w:szCs w:val="30"/>
        </w:rPr>
        <w:t>信息传播</w:t>
      </w:r>
      <w:r w:rsidRPr="00C95090">
        <w:rPr>
          <w:rFonts w:ascii="宋体" w:hAnsi="宋体"/>
          <w:color w:val="000000"/>
          <w:sz w:val="30"/>
          <w:szCs w:val="30"/>
        </w:rPr>
        <w:t>/</w:t>
      </w:r>
      <w:r w:rsidRPr="00C95090">
        <w:rPr>
          <w:rFonts w:ascii="宋体" w:hAnsi="宋体" w:hint="eastAsia"/>
          <w:color w:val="000000"/>
          <w:sz w:val="30"/>
          <w:szCs w:val="30"/>
        </w:rPr>
        <w:t>知识产权事务费是指在项目研究过程中，需要支付的出版费、资料费、印刷费、数据采集费、专用</w:t>
      </w:r>
      <w:r>
        <w:rPr>
          <w:rFonts w:ascii="宋体" w:hAnsi="宋体" w:hint="eastAsia"/>
          <w:color w:val="000000"/>
          <w:sz w:val="30"/>
          <w:szCs w:val="30"/>
        </w:rPr>
        <w:t>软件购买费、文献检索费、专利申请及其他知识产权事务等费用。其中：</w:t>
      </w:r>
      <w:r w:rsidRPr="00C95090">
        <w:rPr>
          <w:rFonts w:ascii="宋体" w:hAnsi="宋体" w:hint="eastAsia"/>
          <w:color w:val="000000"/>
          <w:sz w:val="30"/>
          <w:szCs w:val="30"/>
        </w:rPr>
        <w:t>资料费是指项目研究过</w:t>
      </w:r>
      <w:r>
        <w:rPr>
          <w:rFonts w:ascii="宋体" w:hAnsi="宋体" w:hint="eastAsia"/>
          <w:color w:val="000000"/>
          <w:sz w:val="30"/>
          <w:szCs w:val="30"/>
        </w:rPr>
        <w:t>程中发生的资料收集、录入、复印、翻拍、翻译、图书资料购置等费用；数据采集费是指在项目研究过程中开展问卷调查、数据购买</w:t>
      </w:r>
      <w:r w:rsidRPr="00C95090">
        <w:rPr>
          <w:rFonts w:ascii="宋体" w:hAnsi="宋体" w:hint="eastAsia"/>
          <w:color w:val="000000"/>
          <w:sz w:val="30"/>
          <w:szCs w:val="30"/>
        </w:rPr>
        <w:t>、</w:t>
      </w:r>
      <w:r>
        <w:rPr>
          <w:rFonts w:ascii="宋体" w:hAnsi="宋体" w:hint="eastAsia"/>
          <w:color w:val="000000"/>
          <w:sz w:val="30"/>
          <w:szCs w:val="30"/>
        </w:rPr>
        <w:t>数据</w:t>
      </w:r>
      <w:r w:rsidRPr="00C95090">
        <w:rPr>
          <w:rFonts w:ascii="宋体" w:hAnsi="宋体" w:hint="eastAsia"/>
          <w:color w:val="000000"/>
          <w:sz w:val="30"/>
          <w:szCs w:val="30"/>
        </w:rPr>
        <w:t>分析</w:t>
      </w:r>
      <w:r>
        <w:rPr>
          <w:rFonts w:ascii="宋体" w:hAnsi="宋体" w:hint="eastAsia"/>
          <w:color w:val="000000"/>
          <w:sz w:val="30"/>
          <w:szCs w:val="30"/>
        </w:rPr>
        <w:t>及相应技术服务购买</w:t>
      </w:r>
      <w:r w:rsidRPr="00C95090">
        <w:rPr>
          <w:rFonts w:ascii="宋体" w:hAnsi="宋体" w:hint="eastAsia"/>
          <w:color w:val="000000"/>
          <w:sz w:val="30"/>
          <w:szCs w:val="30"/>
        </w:rPr>
        <w:t>等费用。</w:t>
      </w:r>
      <w:r w:rsidR="00027796">
        <w:rPr>
          <w:rFonts w:ascii="宋体" w:hAnsi="宋体" w:hint="eastAsia"/>
          <w:color w:val="000000"/>
          <w:sz w:val="30"/>
          <w:szCs w:val="30"/>
        </w:rPr>
        <w:t>不得列支专利维持费、电话费、</w:t>
      </w:r>
      <w:r>
        <w:rPr>
          <w:rFonts w:ascii="宋体" w:hAnsi="宋体" w:hint="eastAsia"/>
          <w:color w:val="000000"/>
          <w:sz w:val="30"/>
          <w:szCs w:val="30"/>
        </w:rPr>
        <w:t>一般办公软件等费用。</w:t>
      </w:r>
    </w:p>
    <w:p w:rsidR="00892D20" w:rsidRPr="00C95090" w:rsidRDefault="00892D20" w:rsidP="00E045EE">
      <w:pPr>
        <w:widowControl/>
        <w:spacing w:line="600" w:lineRule="exact"/>
        <w:ind w:firstLineChars="200" w:firstLine="600"/>
        <w:rPr>
          <w:rFonts w:ascii="宋体"/>
          <w:color w:val="000000"/>
          <w:sz w:val="30"/>
          <w:szCs w:val="30"/>
        </w:rPr>
      </w:pPr>
      <w:r w:rsidRPr="00C95090">
        <w:rPr>
          <w:rFonts w:ascii="宋体" w:hAnsi="宋体" w:hint="eastAsia"/>
          <w:color w:val="000000"/>
          <w:sz w:val="30"/>
          <w:szCs w:val="30"/>
        </w:rPr>
        <w:t>劳务费是指在项目研究过程中支付给</w:t>
      </w:r>
      <w:r>
        <w:rPr>
          <w:rFonts w:ascii="宋体" w:hAnsi="宋体" w:hint="eastAsia"/>
          <w:color w:val="000000"/>
          <w:sz w:val="30"/>
          <w:szCs w:val="30"/>
        </w:rPr>
        <w:t>参与项目研究的</w:t>
      </w:r>
      <w:r w:rsidRPr="00C95090">
        <w:rPr>
          <w:rFonts w:ascii="宋体" w:hAnsi="宋体" w:hint="eastAsia"/>
          <w:color w:val="000000"/>
          <w:sz w:val="30"/>
          <w:szCs w:val="30"/>
        </w:rPr>
        <w:t>研究生</w:t>
      </w:r>
      <w:r>
        <w:rPr>
          <w:rFonts w:ascii="宋体" w:hAnsi="宋体" w:hint="eastAsia"/>
          <w:color w:val="000000"/>
          <w:sz w:val="30"/>
          <w:szCs w:val="30"/>
        </w:rPr>
        <w:t>、博士后、访问学者和项目</w:t>
      </w:r>
      <w:r w:rsidRPr="00C95090">
        <w:rPr>
          <w:rFonts w:ascii="宋体" w:hAnsi="宋体" w:hint="eastAsia"/>
          <w:color w:val="000000"/>
          <w:sz w:val="30"/>
          <w:szCs w:val="30"/>
        </w:rPr>
        <w:t>聘用</w:t>
      </w:r>
      <w:r>
        <w:rPr>
          <w:rFonts w:ascii="宋体" w:hAnsi="宋体" w:hint="eastAsia"/>
          <w:color w:val="000000"/>
          <w:sz w:val="30"/>
          <w:szCs w:val="30"/>
        </w:rPr>
        <w:t>的研究人员、科研辅助人员等的劳务</w:t>
      </w:r>
      <w:r w:rsidRPr="00C95090">
        <w:rPr>
          <w:rFonts w:ascii="宋体" w:hAnsi="宋体" w:hint="eastAsia"/>
          <w:color w:val="000000"/>
          <w:sz w:val="30"/>
          <w:szCs w:val="30"/>
        </w:rPr>
        <w:t>费用</w:t>
      </w:r>
      <w:r>
        <w:rPr>
          <w:rFonts w:ascii="宋体" w:hAnsi="宋体" w:hint="eastAsia"/>
          <w:color w:val="000000"/>
          <w:sz w:val="30"/>
          <w:szCs w:val="30"/>
        </w:rPr>
        <w:t>、临时聘用人员的社会保险费补助</w:t>
      </w:r>
      <w:r w:rsidRPr="00C95090">
        <w:rPr>
          <w:rFonts w:ascii="宋体" w:hAnsi="宋体" w:hint="eastAsia"/>
          <w:color w:val="000000"/>
          <w:sz w:val="30"/>
          <w:szCs w:val="30"/>
        </w:rPr>
        <w:t>。</w:t>
      </w:r>
    </w:p>
    <w:p w:rsidR="00892D20" w:rsidRPr="007F7D2B" w:rsidRDefault="00892D20" w:rsidP="00E045EE">
      <w:pPr>
        <w:widowControl/>
        <w:spacing w:line="600" w:lineRule="exact"/>
        <w:ind w:firstLineChars="200" w:firstLine="600"/>
        <w:rPr>
          <w:rFonts w:ascii="宋体"/>
          <w:sz w:val="30"/>
          <w:szCs w:val="30"/>
        </w:rPr>
      </w:pPr>
      <w:r>
        <w:rPr>
          <w:rFonts w:ascii="宋体" w:hAnsi="宋体" w:hint="eastAsia"/>
          <w:color w:val="000000"/>
          <w:sz w:val="30"/>
          <w:szCs w:val="30"/>
        </w:rPr>
        <w:t>专家咨询费是指课题组在项目</w:t>
      </w:r>
      <w:r w:rsidRPr="00C95090">
        <w:rPr>
          <w:rFonts w:ascii="宋体" w:hAnsi="宋体" w:hint="eastAsia"/>
          <w:color w:val="000000"/>
          <w:sz w:val="30"/>
          <w:szCs w:val="30"/>
        </w:rPr>
        <w:t>研究过程中支付给临时聘请咨询专家的费</w:t>
      </w:r>
      <w:r>
        <w:rPr>
          <w:rFonts w:ascii="宋体" w:hAnsi="宋体" w:hint="eastAsia"/>
          <w:color w:val="000000"/>
          <w:sz w:val="30"/>
          <w:szCs w:val="30"/>
        </w:rPr>
        <w:t>用。</w:t>
      </w:r>
      <w:r w:rsidRPr="00C95090">
        <w:rPr>
          <w:rFonts w:ascii="宋体" w:hAnsi="宋体" w:hint="eastAsia"/>
          <w:color w:val="000000"/>
          <w:sz w:val="30"/>
          <w:szCs w:val="30"/>
        </w:rPr>
        <w:t>不得支付给本课题组内参与研究与组织管理的工作人员</w:t>
      </w:r>
      <w:r>
        <w:rPr>
          <w:rFonts w:ascii="宋体" w:hAnsi="宋体"/>
          <w:color w:val="000000"/>
          <w:sz w:val="30"/>
          <w:szCs w:val="30"/>
        </w:rPr>
        <w:t>,</w:t>
      </w:r>
      <w:r w:rsidR="004F48AB">
        <w:rPr>
          <w:rFonts w:ascii="宋体" w:hAnsi="宋体" w:hint="eastAsia"/>
          <w:sz w:val="30"/>
          <w:szCs w:val="30"/>
        </w:rPr>
        <w:t>不得列支论文答辩等相关费用</w:t>
      </w:r>
      <w:r w:rsidRPr="007F7D2B">
        <w:rPr>
          <w:rFonts w:ascii="宋体" w:hAnsi="宋体" w:hint="eastAsia"/>
          <w:sz w:val="30"/>
          <w:szCs w:val="30"/>
        </w:rPr>
        <w:t>。</w:t>
      </w:r>
    </w:p>
    <w:p w:rsidR="00892D20" w:rsidRPr="00194CA6" w:rsidRDefault="00892D20" w:rsidP="00E045EE">
      <w:pPr>
        <w:widowControl/>
        <w:spacing w:after="100"/>
        <w:ind w:firstLineChars="200" w:firstLine="600"/>
        <w:jc w:val="left"/>
        <w:rPr>
          <w:rFonts w:ascii="宋体"/>
          <w:color w:val="000000"/>
          <w:sz w:val="30"/>
          <w:szCs w:val="30"/>
        </w:rPr>
      </w:pPr>
      <w:r>
        <w:rPr>
          <w:rFonts w:ascii="宋体" w:hAnsi="宋体" w:hint="eastAsia"/>
          <w:color w:val="000000"/>
          <w:sz w:val="30"/>
          <w:szCs w:val="30"/>
        </w:rPr>
        <w:t>七</w:t>
      </w:r>
      <w:r w:rsidRPr="00194CA6">
        <w:rPr>
          <w:rFonts w:ascii="宋体" w:hAnsi="宋体" w:hint="eastAsia"/>
          <w:color w:val="000000"/>
          <w:sz w:val="30"/>
          <w:szCs w:val="30"/>
        </w:rPr>
        <w:t>、自主创新研究基金</w:t>
      </w:r>
      <w:r>
        <w:rPr>
          <w:rFonts w:ascii="宋体" w:hAnsi="宋体" w:hint="eastAsia"/>
          <w:color w:val="000000"/>
          <w:sz w:val="30"/>
          <w:szCs w:val="30"/>
        </w:rPr>
        <w:t>项目</w:t>
      </w:r>
      <w:r w:rsidRPr="00194CA6">
        <w:rPr>
          <w:rFonts w:ascii="宋体" w:hAnsi="宋体" w:hint="eastAsia"/>
          <w:color w:val="000000"/>
          <w:sz w:val="30"/>
          <w:szCs w:val="30"/>
        </w:rPr>
        <w:t>不得开支有工资性收入的人员工资、奖金、津补贴和福利支出；不得购置</w:t>
      </w:r>
      <w:r w:rsidRPr="00194CA6">
        <w:rPr>
          <w:rFonts w:ascii="宋体" w:hAnsi="宋体"/>
          <w:color w:val="000000"/>
          <w:sz w:val="30"/>
          <w:szCs w:val="30"/>
        </w:rPr>
        <w:t>40</w:t>
      </w:r>
      <w:r w:rsidRPr="00194CA6">
        <w:rPr>
          <w:rFonts w:ascii="宋体" w:hAnsi="宋体" w:hint="eastAsia"/>
          <w:color w:val="000000"/>
          <w:sz w:val="30"/>
          <w:szCs w:val="30"/>
        </w:rPr>
        <w:t>万元以上的大型仪器设备；不得分摊学校公共管理和运行费用；不得作为其他项目</w:t>
      </w:r>
      <w:r w:rsidRPr="00194CA6">
        <w:rPr>
          <w:rFonts w:ascii="宋体" w:hAnsi="宋体" w:hint="eastAsia"/>
          <w:color w:val="000000"/>
          <w:sz w:val="30"/>
          <w:szCs w:val="30"/>
        </w:rPr>
        <w:lastRenderedPageBreak/>
        <w:t>的配套资金；不得用于偿还贷款、支付罚款、捐赠、赞助、投资等支出；也不得用于按照国家规定不得列支的其他支出。</w:t>
      </w:r>
    </w:p>
    <w:p w:rsidR="00892D20" w:rsidRDefault="00892D20" w:rsidP="00E045EE">
      <w:pPr>
        <w:widowControl/>
        <w:spacing w:after="100"/>
        <w:ind w:firstLineChars="200" w:firstLine="600"/>
        <w:jc w:val="left"/>
        <w:rPr>
          <w:rFonts w:ascii="宋体"/>
          <w:color w:val="000000"/>
          <w:sz w:val="30"/>
          <w:szCs w:val="30"/>
        </w:rPr>
      </w:pPr>
      <w:r>
        <w:rPr>
          <w:rFonts w:ascii="宋体" w:hAnsi="宋体" w:hint="eastAsia"/>
          <w:color w:val="000000"/>
          <w:sz w:val="30"/>
          <w:szCs w:val="30"/>
        </w:rPr>
        <w:t>八</w:t>
      </w:r>
      <w:r w:rsidRPr="00EC227E">
        <w:rPr>
          <w:rFonts w:ascii="宋体" w:hAnsi="宋体" w:hint="eastAsia"/>
          <w:color w:val="000000"/>
          <w:sz w:val="30"/>
          <w:szCs w:val="30"/>
        </w:rPr>
        <w:t>、自主创新</w:t>
      </w:r>
      <w:r>
        <w:rPr>
          <w:rFonts w:ascii="宋体" w:hAnsi="宋体" w:hint="eastAsia"/>
          <w:color w:val="000000"/>
          <w:sz w:val="30"/>
          <w:szCs w:val="30"/>
        </w:rPr>
        <w:t>研究</w:t>
      </w:r>
      <w:r w:rsidRPr="00EC227E">
        <w:rPr>
          <w:rFonts w:ascii="宋体" w:hAnsi="宋体" w:hint="eastAsia"/>
          <w:color w:val="000000"/>
          <w:sz w:val="30"/>
          <w:szCs w:val="30"/>
        </w:rPr>
        <w:t>基金</w:t>
      </w:r>
      <w:r>
        <w:rPr>
          <w:rFonts w:ascii="宋体" w:hAnsi="宋体" w:hint="eastAsia"/>
          <w:color w:val="000000"/>
          <w:sz w:val="30"/>
          <w:szCs w:val="30"/>
        </w:rPr>
        <w:t>项目经费</w:t>
      </w:r>
      <w:r w:rsidRPr="00EC227E">
        <w:rPr>
          <w:rFonts w:ascii="宋体" w:hAnsi="宋体" w:hint="eastAsia"/>
          <w:color w:val="000000"/>
          <w:sz w:val="30"/>
          <w:szCs w:val="30"/>
        </w:rPr>
        <w:t>支付执行国库集中支付制度。发生的会议费、差旅费、小额材料费和测试化验加工费等，应当实行“公务卡”结算。劳务费、专家咨询费等支出，原则上应当通过银行转账方式结算，从严控制现金支付。</w:t>
      </w:r>
    </w:p>
    <w:p w:rsidR="00892D20" w:rsidRPr="00690A17" w:rsidRDefault="00892D20" w:rsidP="00E045EE">
      <w:pPr>
        <w:widowControl/>
        <w:spacing w:after="100"/>
        <w:ind w:firstLineChars="200" w:firstLine="600"/>
        <w:jc w:val="left"/>
        <w:rPr>
          <w:rFonts w:ascii="宋体"/>
          <w:color w:val="000000"/>
          <w:sz w:val="30"/>
          <w:szCs w:val="30"/>
        </w:rPr>
      </w:pPr>
      <w:r>
        <w:rPr>
          <w:rFonts w:ascii="宋体" w:hAnsi="宋体" w:hint="eastAsia"/>
          <w:color w:val="000000"/>
          <w:sz w:val="30"/>
          <w:szCs w:val="30"/>
        </w:rPr>
        <w:t>九、</w:t>
      </w:r>
      <w:r w:rsidRPr="00C95090">
        <w:rPr>
          <w:rFonts w:ascii="宋体" w:hAnsi="宋体" w:cs="宋体" w:hint="eastAsia"/>
          <w:color w:val="000000"/>
          <w:kern w:val="0"/>
          <w:sz w:val="30"/>
          <w:szCs w:val="30"/>
        </w:rPr>
        <w:t>自主创新研究基</w:t>
      </w:r>
      <w:r w:rsidRPr="000A0ECB">
        <w:rPr>
          <w:rFonts w:ascii="宋体" w:hAnsi="宋体" w:hint="eastAsia"/>
          <w:color w:val="000000"/>
          <w:sz w:val="30"/>
          <w:szCs w:val="30"/>
        </w:rPr>
        <w:t>金的</w:t>
      </w:r>
      <w:r w:rsidRPr="00690A17">
        <w:rPr>
          <w:rFonts w:ascii="宋体" w:hAnsi="宋体" w:hint="eastAsia"/>
          <w:color w:val="000000"/>
          <w:sz w:val="30"/>
          <w:szCs w:val="30"/>
        </w:rPr>
        <w:t>支出中属于政府采购范围的，应当按照《中华人民共和国政府采购法》及政府采购的有关规定执行。</w:t>
      </w:r>
    </w:p>
    <w:p w:rsidR="00892D20" w:rsidRPr="00942642" w:rsidRDefault="00892D20" w:rsidP="00E045EE">
      <w:pPr>
        <w:widowControl/>
        <w:spacing w:line="600" w:lineRule="exact"/>
        <w:ind w:firstLineChars="200" w:firstLine="600"/>
        <w:rPr>
          <w:rFonts w:ascii="宋体"/>
          <w:color w:val="000000"/>
          <w:sz w:val="30"/>
          <w:szCs w:val="30"/>
        </w:rPr>
      </w:pPr>
      <w:r w:rsidRPr="00942642">
        <w:rPr>
          <w:rFonts w:ascii="宋体" w:hAnsi="宋体" w:hint="eastAsia"/>
          <w:color w:val="000000"/>
          <w:sz w:val="30"/>
          <w:szCs w:val="30"/>
        </w:rPr>
        <w:t>十、项目</w:t>
      </w:r>
      <w:r>
        <w:rPr>
          <w:rFonts w:ascii="宋体" w:hAnsi="宋体" w:hint="eastAsia"/>
          <w:color w:val="000000"/>
          <w:sz w:val="30"/>
          <w:szCs w:val="30"/>
        </w:rPr>
        <w:t>执行期满后半年内</w:t>
      </w:r>
      <w:r w:rsidRPr="00942642">
        <w:rPr>
          <w:rFonts w:ascii="宋体" w:hAnsi="宋体" w:hint="eastAsia"/>
          <w:color w:val="000000"/>
          <w:sz w:val="30"/>
          <w:szCs w:val="30"/>
        </w:rPr>
        <w:t>，</w:t>
      </w:r>
      <w:r>
        <w:rPr>
          <w:rFonts w:ascii="宋体" w:hAnsi="宋体" w:hint="eastAsia"/>
          <w:color w:val="000000"/>
          <w:sz w:val="30"/>
          <w:szCs w:val="30"/>
        </w:rPr>
        <w:t>项目负责人</w:t>
      </w:r>
      <w:r w:rsidRPr="00942642">
        <w:rPr>
          <w:rFonts w:ascii="宋体" w:hAnsi="宋体" w:hint="eastAsia"/>
          <w:color w:val="000000"/>
          <w:sz w:val="30"/>
          <w:szCs w:val="30"/>
        </w:rPr>
        <w:t>应及时</w:t>
      </w:r>
      <w:r>
        <w:rPr>
          <w:rFonts w:ascii="宋体" w:hAnsi="宋体" w:hint="eastAsia"/>
          <w:color w:val="000000"/>
          <w:sz w:val="30"/>
          <w:szCs w:val="30"/>
        </w:rPr>
        <w:t>提交项目结题报告，</w:t>
      </w:r>
      <w:r w:rsidRPr="00942642">
        <w:rPr>
          <w:rFonts w:ascii="宋体" w:hAnsi="宋体" w:hint="eastAsia"/>
          <w:color w:val="000000"/>
          <w:sz w:val="30"/>
          <w:szCs w:val="30"/>
        </w:rPr>
        <w:t>办理财务结账手续。</w:t>
      </w:r>
    </w:p>
    <w:p w:rsidR="000071D4" w:rsidRDefault="000071D4" w:rsidP="000071D4">
      <w:pPr>
        <w:widowControl/>
        <w:spacing w:after="100"/>
        <w:jc w:val="left"/>
        <w:rPr>
          <w:rFonts w:ascii="宋体"/>
          <w:color w:val="000000"/>
          <w:sz w:val="30"/>
          <w:szCs w:val="30"/>
        </w:rPr>
      </w:pPr>
    </w:p>
    <w:p w:rsidR="000071D4" w:rsidRDefault="000071D4" w:rsidP="000071D4">
      <w:pPr>
        <w:widowControl/>
        <w:spacing w:after="100"/>
        <w:jc w:val="left"/>
        <w:rPr>
          <w:rFonts w:ascii="宋体"/>
          <w:color w:val="000000"/>
          <w:sz w:val="30"/>
          <w:szCs w:val="30"/>
        </w:rPr>
      </w:pPr>
    </w:p>
    <w:p w:rsidR="000071D4" w:rsidRDefault="000071D4" w:rsidP="000071D4">
      <w:pPr>
        <w:widowControl/>
        <w:spacing w:after="100"/>
        <w:jc w:val="left"/>
        <w:rPr>
          <w:rFonts w:ascii="宋体"/>
          <w:color w:val="000000"/>
          <w:sz w:val="30"/>
          <w:szCs w:val="30"/>
        </w:rPr>
      </w:pPr>
    </w:p>
    <w:p w:rsidR="00892D20" w:rsidRDefault="00892D20" w:rsidP="00CA5A53">
      <w:pPr>
        <w:widowControl/>
        <w:spacing w:after="100"/>
        <w:ind w:firstLineChars="1500" w:firstLine="4500"/>
        <w:jc w:val="right"/>
        <w:rPr>
          <w:rFonts w:ascii="微软雅黑" w:eastAsia="微软雅黑" w:hAnsi="微软雅黑" w:cs="Helvetica"/>
          <w:color w:val="333333"/>
          <w:kern w:val="0"/>
          <w:sz w:val="30"/>
          <w:szCs w:val="30"/>
        </w:rPr>
      </w:pPr>
      <w:r>
        <w:rPr>
          <w:rFonts w:ascii="微软雅黑" w:eastAsia="微软雅黑" w:hAnsi="微软雅黑" w:cs="Helvetica" w:hint="eastAsia"/>
          <w:color w:val="333333"/>
          <w:kern w:val="0"/>
          <w:sz w:val="30"/>
          <w:szCs w:val="30"/>
        </w:rPr>
        <w:t>财务处</w:t>
      </w:r>
      <w:r w:rsidR="000071D4">
        <w:rPr>
          <w:rFonts w:ascii="微软雅黑" w:eastAsia="微软雅黑" w:hAnsi="微软雅黑" w:cs="Helvetica" w:hint="eastAsia"/>
          <w:color w:val="333333"/>
          <w:kern w:val="0"/>
          <w:sz w:val="30"/>
          <w:szCs w:val="30"/>
        </w:rPr>
        <w:t xml:space="preserve"> 科发院</w:t>
      </w:r>
    </w:p>
    <w:p w:rsidR="00892D20" w:rsidRPr="00AC6621" w:rsidRDefault="00892D20" w:rsidP="00CA5A53">
      <w:pPr>
        <w:widowControl/>
        <w:spacing w:after="100"/>
        <w:ind w:firstLineChars="1400" w:firstLine="4200"/>
        <w:jc w:val="right"/>
        <w:rPr>
          <w:rFonts w:ascii="微软雅黑" w:eastAsia="微软雅黑" w:hAnsi="微软雅黑" w:cs="Helvetica"/>
          <w:color w:val="333333"/>
          <w:kern w:val="0"/>
          <w:sz w:val="30"/>
          <w:szCs w:val="30"/>
        </w:rPr>
      </w:pPr>
      <w:smartTag w:uri="urn:schemas-microsoft-com:office:smarttags" w:element="chsdate">
        <w:smartTagPr>
          <w:attr w:name="Year" w:val="2017"/>
          <w:attr w:name="Month" w:val="1"/>
          <w:attr w:name="Day" w:val="5"/>
          <w:attr w:name="IsLunarDate" w:val="False"/>
          <w:attr w:name="IsROCDate" w:val="False"/>
        </w:smartTagPr>
        <w:r>
          <w:rPr>
            <w:rFonts w:ascii="微软雅黑" w:eastAsia="微软雅黑" w:hAnsi="微软雅黑" w:cs="Helvetica"/>
            <w:color w:val="333333"/>
            <w:kern w:val="0"/>
            <w:sz w:val="30"/>
            <w:szCs w:val="30"/>
          </w:rPr>
          <w:t>2017</w:t>
        </w:r>
        <w:r>
          <w:rPr>
            <w:rFonts w:ascii="微软雅黑" w:eastAsia="微软雅黑" w:hAnsi="微软雅黑" w:cs="Helvetica" w:hint="eastAsia"/>
            <w:color w:val="333333"/>
            <w:kern w:val="0"/>
            <w:sz w:val="30"/>
            <w:szCs w:val="30"/>
          </w:rPr>
          <w:t>年</w:t>
        </w:r>
        <w:r>
          <w:rPr>
            <w:rFonts w:ascii="微软雅黑" w:eastAsia="微软雅黑" w:hAnsi="微软雅黑" w:cs="Helvetica"/>
            <w:color w:val="333333"/>
            <w:kern w:val="0"/>
            <w:sz w:val="30"/>
            <w:szCs w:val="30"/>
          </w:rPr>
          <w:t>1</w:t>
        </w:r>
        <w:r>
          <w:rPr>
            <w:rFonts w:ascii="微软雅黑" w:eastAsia="微软雅黑" w:hAnsi="微软雅黑" w:cs="Helvetica" w:hint="eastAsia"/>
            <w:color w:val="333333"/>
            <w:kern w:val="0"/>
            <w:sz w:val="30"/>
            <w:szCs w:val="30"/>
          </w:rPr>
          <w:t>月</w:t>
        </w:r>
        <w:r>
          <w:rPr>
            <w:rFonts w:ascii="微软雅黑" w:eastAsia="微软雅黑" w:hAnsi="微软雅黑" w:cs="Helvetica"/>
            <w:color w:val="333333"/>
            <w:kern w:val="0"/>
            <w:sz w:val="30"/>
            <w:szCs w:val="30"/>
          </w:rPr>
          <w:t>5</w:t>
        </w:r>
        <w:r>
          <w:rPr>
            <w:rFonts w:ascii="微软雅黑" w:eastAsia="微软雅黑" w:hAnsi="微软雅黑" w:cs="Helvetica" w:hint="eastAsia"/>
            <w:color w:val="333333"/>
            <w:kern w:val="0"/>
            <w:sz w:val="30"/>
            <w:szCs w:val="30"/>
          </w:rPr>
          <w:t>日</w:t>
        </w:r>
      </w:smartTag>
    </w:p>
    <w:sectPr w:rsidR="00892D20" w:rsidRPr="00AC6621" w:rsidSect="006B4D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1C" w:rsidRDefault="00F5771C" w:rsidP="00E9225C">
      <w:r>
        <w:separator/>
      </w:r>
    </w:p>
  </w:endnote>
  <w:endnote w:type="continuationSeparator" w:id="0">
    <w:p w:rsidR="00F5771C" w:rsidRDefault="00F5771C" w:rsidP="00E92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altName w:val="宋体"/>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1C" w:rsidRDefault="00F5771C" w:rsidP="00E9225C">
      <w:r>
        <w:separator/>
      </w:r>
    </w:p>
  </w:footnote>
  <w:footnote w:type="continuationSeparator" w:id="0">
    <w:p w:rsidR="00F5771C" w:rsidRDefault="00F5771C" w:rsidP="00E92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25C"/>
    <w:rsid w:val="000071D4"/>
    <w:rsid w:val="00027796"/>
    <w:rsid w:val="00063A05"/>
    <w:rsid w:val="000A0ECB"/>
    <w:rsid w:val="000B51DD"/>
    <w:rsid w:val="00116AAC"/>
    <w:rsid w:val="00120322"/>
    <w:rsid w:val="0015671D"/>
    <w:rsid w:val="00177A62"/>
    <w:rsid w:val="00194CA6"/>
    <w:rsid w:val="001C5AB3"/>
    <w:rsid w:val="00211D96"/>
    <w:rsid w:val="00224BBE"/>
    <w:rsid w:val="00240097"/>
    <w:rsid w:val="0027561F"/>
    <w:rsid w:val="002977D0"/>
    <w:rsid w:val="00322847"/>
    <w:rsid w:val="0033085F"/>
    <w:rsid w:val="00343A79"/>
    <w:rsid w:val="003D7300"/>
    <w:rsid w:val="00400558"/>
    <w:rsid w:val="00403A1A"/>
    <w:rsid w:val="00427987"/>
    <w:rsid w:val="00447C52"/>
    <w:rsid w:val="004B71B8"/>
    <w:rsid w:val="004D13A4"/>
    <w:rsid w:val="004F48AB"/>
    <w:rsid w:val="005365CD"/>
    <w:rsid w:val="0058659D"/>
    <w:rsid w:val="00597CF7"/>
    <w:rsid w:val="005D5A68"/>
    <w:rsid w:val="00655F53"/>
    <w:rsid w:val="00676964"/>
    <w:rsid w:val="00690A17"/>
    <w:rsid w:val="006B4D04"/>
    <w:rsid w:val="006C0126"/>
    <w:rsid w:val="00780E15"/>
    <w:rsid w:val="00786C80"/>
    <w:rsid w:val="007F7D2B"/>
    <w:rsid w:val="00892D20"/>
    <w:rsid w:val="008A7C23"/>
    <w:rsid w:val="00901494"/>
    <w:rsid w:val="009076C9"/>
    <w:rsid w:val="00911807"/>
    <w:rsid w:val="0091271E"/>
    <w:rsid w:val="00942642"/>
    <w:rsid w:val="00973BED"/>
    <w:rsid w:val="009F3C38"/>
    <w:rsid w:val="00A16D01"/>
    <w:rsid w:val="00A21C75"/>
    <w:rsid w:val="00A31A65"/>
    <w:rsid w:val="00A46CB3"/>
    <w:rsid w:val="00A743FA"/>
    <w:rsid w:val="00AB4002"/>
    <w:rsid w:val="00AC44E0"/>
    <w:rsid w:val="00AC6621"/>
    <w:rsid w:val="00AF09B4"/>
    <w:rsid w:val="00B01041"/>
    <w:rsid w:val="00B048E7"/>
    <w:rsid w:val="00B537BE"/>
    <w:rsid w:val="00B7149B"/>
    <w:rsid w:val="00BB510B"/>
    <w:rsid w:val="00BF4F59"/>
    <w:rsid w:val="00C95090"/>
    <w:rsid w:val="00CA5A53"/>
    <w:rsid w:val="00CC5C92"/>
    <w:rsid w:val="00CF376C"/>
    <w:rsid w:val="00D14179"/>
    <w:rsid w:val="00DC09EB"/>
    <w:rsid w:val="00DC26A2"/>
    <w:rsid w:val="00DD1A57"/>
    <w:rsid w:val="00DE7745"/>
    <w:rsid w:val="00E045EE"/>
    <w:rsid w:val="00E41A97"/>
    <w:rsid w:val="00E7241C"/>
    <w:rsid w:val="00E74643"/>
    <w:rsid w:val="00E9225C"/>
    <w:rsid w:val="00EB60ED"/>
    <w:rsid w:val="00EC227E"/>
    <w:rsid w:val="00F20404"/>
    <w:rsid w:val="00F5771C"/>
    <w:rsid w:val="00FA18DC"/>
    <w:rsid w:val="00FD7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922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9225C"/>
    <w:rPr>
      <w:rFonts w:cs="Times New Roman"/>
      <w:sz w:val="18"/>
      <w:szCs w:val="18"/>
    </w:rPr>
  </w:style>
  <w:style w:type="paragraph" w:styleId="a4">
    <w:name w:val="footer"/>
    <w:basedOn w:val="a"/>
    <w:link w:val="Char0"/>
    <w:uiPriority w:val="99"/>
    <w:semiHidden/>
    <w:rsid w:val="00E9225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9225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2017-01-06T06:20:00Z</dcterms:created>
  <dcterms:modified xsi:type="dcterms:W3CDTF">2017-01-06T06:20:00Z</dcterms:modified>
</cp:coreProperties>
</file>